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B" w:rsidRPr="005E79E8" w:rsidRDefault="00812FCB" w:rsidP="00812FCB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E79E8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812FCB" w:rsidRPr="005E79E8" w:rsidRDefault="00812FCB" w:rsidP="00812FCB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12FCB" w:rsidRPr="005E79E8" w:rsidRDefault="00812FCB" w:rsidP="00812FCB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812FCB" w:rsidRPr="005E79E8" w:rsidRDefault="00812FCB" w:rsidP="00812FC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i/>
          <w:sz w:val="24"/>
          <w:szCs w:val="24"/>
        </w:rPr>
        <w:t xml:space="preserve">Сведения об иностранных участниках </w:t>
      </w:r>
    </w:p>
    <w:p w:rsidR="00812FCB" w:rsidRPr="005E79E8" w:rsidRDefault="00812FCB" w:rsidP="00812FC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b/>
          <w:i/>
          <w:sz w:val="24"/>
          <w:szCs w:val="24"/>
        </w:rPr>
        <w:t>Международной конференции</w:t>
      </w:r>
      <w:r w:rsidRPr="005E79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79E8">
        <w:rPr>
          <w:rFonts w:ascii="Times New Roman" w:hAnsi="Times New Roman"/>
          <w:b/>
          <w:i/>
          <w:sz w:val="24"/>
          <w:szCs w:val="24"/>
        </w:rPr>
        <w:t>«Проблемы региональной экологии и географии</w:t>
      </w:r>
      <w:r w:rsidRPr="005E79E8">
        <w:rPr>
          <w:rFonts w:ascii="Times New Roman" w:hAnsi="Times New Roman"/>
          <w:i/>
          <w:sz w:val="24"/>
          <w:szCs w:val="24"/>
        </w:rPr>
        <w:t xml:space="preserve">», посвященной 100-летию конструктора М.Т. Калашникова и </w:t>
      </w:r>
    </w:p>
    <w:p w:rsidR="00812FCB" w:rsidRPr="005E79E8" w:rsidRDefault="00812FCB" w:rsidP="00812FC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E79E8">
        <w:rPr>
          <w:rFonts w:ascii="Times New Roman" w:hAnsi="Times New Roman"/>
          <w:i/>
          <w:sz w:val="24"/>
          <w:szCs w:val="24"/>
        </w:rPr>
        <w:t xml:space="preserve">100-летию профессора С.И. </w:t>
      </w:r>
      <w:proofErr w:type="spellStart"/>
      <w:r w:rsidRPr="005E79E8">
        <w:rPr>
          <w:rFonts w:ascii="Times New Roman" w:hAnsi="Times New Roman"/>
          <w:i/>
          <w:sz w:val="24"/>
          <w:szCs w:val="24"/>
        </w:rPr>
        <w:t>Широбокова</w:t>
      </w:r>
      <w:proofErr w:type="spellEnd"/>
      <w:r w:rsidRPr="005E79E8">
        <w:rPr>
          <w:rFonts w:ascii="Times New Roman" w:hAnsi="Times New Roman"/>
          <w:bCs/>
          <w:i/>
          <w:sz w:val="24"/>
          <w:szCs w:val="24"/>
        </w:rPr>
        <w:t xml:space="preserve">.  </w:t>
      </w:r>
    </w:p>
    <w:p w:rsidR="00812FCB" w:rsidRPr="005E79E8" w:rsidRDefault="00812FCB" w:rsidP="00812FC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977"/>
        <w:gridCol w:w="5387"/>
      </w:tblGrid>
      <w:tr w:rsidR="00812FCB" w:rsidRPr="00F1348A" w:rsidTr="00433CFE"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Страна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(цифрами)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Данные участников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 w:val="restart"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 Белоруссия </w:t>
            </w:r>
          </w:p>
        </w:tc>
        <w:tc>
          <w:tcPr>
            <w:tcW w:w="2977" w:type="dxa"/>
            <w:vMerge w:val="restart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Богдасаров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Максим Альбертович, доктор геолого-минералогических наук, профессор, член-корреспондент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Беларуси, заведующий кафедрой географии и природопользования Брестского государственного университета имени А.С. Пушкина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Павловский Александр Илларионович, кандидат географических наук, доцент, заведующий кафедрой геологии и географии Гомельского государственного университета имени Франциска Скорины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Гречаник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Николай Федорович, кандидат географических наук, доцент кафедры географии и природопользования Брестского государственного университета имени А.С. Пушкина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Кожанов Юрий Дмитриевич, аспирант кафедры географии и природопользования Брестского государственного университета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Кухарик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Евгений Александрович, аспирант лаборатории геодинамики и палеогеографии Института природопользования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Беларуси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Гледко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Александровна, К.г.н., доцент, доцент,  Белорусский государственный университет, географический факультет, кафедра общего землеведения и гидрометеорологии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Еловичева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Ядвига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Казимировна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Д.г.н., профессор, профессор кафедры почвоведения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ЗИС-технологий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Белорусский государственный университет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Клебанович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Васильевич,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Д.с-х.н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., профессор,  Белорусский государственный университет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Литвенкова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Инна Александровна, доцент кафедры экологии и охраны природы, 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.н., доцент,</w:t>
            </w:r>
          </w:p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ВГУ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имени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П.М.Машерова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Шаматульская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Елена Владимировна, Ст. преподаватель кафедры географии, 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ВГУ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имени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П.М.Машерова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Погоцкий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Михаил Андреевич, магистр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биологических наук, социально-гуманитарный колледж учреждения образования «Могилевский государственный университет имени А. А. Кулешова»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Сидорович Александр Александрович, К.г.н., доцент, доцент кафедры туризма и страноведения, Брестского государственного университета имени А.С. Пушкина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tabs>
                <w:tab w:val="left" w:pos="202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Федорович Екатерина Дмитриевна, Аспирант, преподаватель, Белорусский государственный университет, географический факультет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Чертко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Константинович, Д.г.н., профессор, профессор, Белорусский государственный университет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Чубаро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Вильямовна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к.п.н., доцент, заведующий кафедрой географии, Учреждение образования Витебский государственный университет имени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П.М.Машерова</w:t>
            </w:r>
            <w:proofErr w:type="spellEnd"/>
          </w:p>
        </w:tc>
      </w:tr>
      <w:tr w:rsidR="00812FCB" w:rsidRPr="00F1348A" w:rsidTr="00433CFE">
        <w:trPr>
          <w:trHeight w:val="1140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Чехия</w:t>
            </w:r>
          </w:p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Brno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Czech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Веселков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Андреевич, докторант,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Vysok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č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í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technick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Brn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ě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 w:val="restart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Республика Казахстан</w:t>
            </w:r>
          </w:p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Веселова Лариса Константиновна, доцент, к.г.н.,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КазНУ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им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ль-Фараби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факультет географии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природопользованиякафедра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картографии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геоинформатики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Джаналеева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Гульжан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Мухитовна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Д.г.н., профессор,</w:t>
            </w:r>
          </w:p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Евразийский национальный университет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br/>
              <w:t>им. Л.Н. Гумилева (</w:t>
            </w: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. Астана, Казахстан)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Шынбергенов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Ерлан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Алимжанович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Магистр естественных наук,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Кызылординский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Коркыт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Ата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Бразилия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Клови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Кавальканти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Магистр искусств и экономики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 социальных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исследований, Фонд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Хоаким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Набуко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Ресифи</w:t>
            </w:r>
            <w:proofErr w:type="spellEnd"/>
          </w:p>
        </w:tc>
      </w:tr>
      <w:tr w:rsidR="00812FCB" w:rsidRPr="00EC7E0B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Бельгия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9A04BB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Маттиас</w:t>
            </w:r>
            <w:proofErr w:type="spellEnd"/>
            <w:r w:rsidRPr="009A04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Ванмарке</w:t>
            </w:r>
            <w:proofErr w:type="spellEnd"/>
            <w:r w:rsidRPr="009A04B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доктор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географии</w:t>
            </w:r>
            <w:r w:rsidRPr="009A04B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профессор</w:t>
            </w:r>
            <w:r w:rsidRPr="009A04B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12FCB" w:rsidRPr="00905736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Department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é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ographie</w:t>
            </w:r>
            <w:proofErr w:type="spellEnd"/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é</w:t>
            </w:r>
            <w:proofErr w:type="spellEnd"/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è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</w:t>
            </w:r>
            <w:proofErr w:type="spellEnd"/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</w:t>
            </w:r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è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</w:t>
            </w:r>
            <w:proofErr w:type="spellEnd"/>
            <w:r w:rsidRPr="009057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F134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Belgium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Грузия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Носелидзе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Джондо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Владимирович, Д.т.н., профессор,</w:t>
            </w:r>
          </w:p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Государственной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 Акакия Церетели, Кутаиси, Грузия.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 w:val="restart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Япония</w:t>
            </w:r>
          </w:p>
        </w:tc>
        <w:tc>
          <w:tcPr>
            <w:tcW w:w="2977" w:type="dxa"/>
            <w:vMerge w:val="restart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Коноплев А.В. , Институт радиоактивности окружающей среды Университета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Фукусимы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Вакияма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Ю.,  Университет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Цукубы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Польша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Бабинский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Зигмунт</w:t>
            </w:r>
            <w:proofErr w:type="spellEnd"/>
            <w:proofErr w:type="gram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Доктор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географии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 профессор, декан,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имени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Казимир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Велик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г.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Быдгощ</w:t>
            </w:r>
            <w:proofErr w:type="spellEnd"/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Венгрия</w:t>
            </w:r>
          </w:p>
        </w:tc>
        <w:tc>
          <w:tcPr>
            <w:tcW w:w="2977" w:type="dxa"/>
          </w:tcPr>
          <w:p w:rsidR="00812FCB" w:rsidRPr="009A04BB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Шелмеци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Шома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1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Институт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Балашши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 иностранных дел и </w:t>
            </w:r>
            <w:proofErr w:type="spellStart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внешенеэкономических</w:t>
            </w:r>
            <w:proofErr w:type="spellEnd"/>
            <w:r w:rsidRPr="00F1348A">
              <w:rPr>
                <w:rFonts w:ascii="Times New Roman" w:hAnsi="Times New Roman"/>
                <w:i/>
                <w:sz w:val="24"/>
                <w:szCs w:val="24"/>
              </w:rPr>
              <w:t xml:space="preserve"> связей Венгрии</w:t>
            </w:r>
          </w:p>
        </w:tc>
      </w:tr>
      <w:tr w:rsidR="00812FCB" w:rsidRPr="00F1348A" w:rsidTr="00433CFE">
        <w:trPr>
          <w:trHeight w:val="284"/>
        </w:trPr>
        <w:tc>
          <w:tcPr>
            <w:tcW w:w="1809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Ирак</w:t>
            </w:r>
          </w:p>
        </w:tc>
        <w:tc>
          <w:tcPr>
            <w:tcW w:w="2977" w:type="dxa"/>
          </w:tcPr>
          <w:p w:rsidR="00812FCB" w:rsidRPr="00F1348A" w:rsidRDefault="00812FCB" w:rsidP="00433C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2FCB" w:rsidRPr="00F1348A" w:rsidRDefault="00812FCB" w:rsidP="00433C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Салата </w:t>
            </w:r>
            <w:proofErr w:type="spellStart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Амжад</w:t>
            </w:r>
            <w:proofErr w:type="spellEnd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Али </w:t>
            </w:r>
            <w:proofErr w:type="spellStart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Хуссейн</w:t>
            </w:r>
            <w:proofErr w:type="spellEnd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Специалист Департамента по охране окружающей среды </w:t>
            </w:r>
            <w:proofErr w:type="gramStart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F134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Басра</w:t>
            </w:r>
          </w:p>
        </w:tc>
      </w:tr>
    </w:tbl>
    <w:p w:rsidR="00812FCB" w:rsidRPr="00EE69EB" w:rsidRDefault="00EC7E0B" w:rsidP="00812FC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116840</wp:posOffset>
            </wp:positionV>
            <wp:extent cx="2181225" cy="676275"/>
            <wp:effectExtent l="0" t="0" r="0" b="0"/>
            <wp:wrapNone/>
            <wp:docPr id="2" name="Рисунок 2" descr="Подпись Лип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ипа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FCB" w:rsidRPr="00EC7E0B" w:rsidRDefault="00812FCB" w:rsidP="00812FCB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</w:p>
    <w:p w:rsidR="00EC7E0B" w:rsidRPr="00E354FE" w:rsidRDefault="00EC7E0B" w:rsidP="00EC7E0B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  <w:r w:rsidRPr="006F7C46">
        <w:rPr>
          <w:rFonts w:ascii="Times New Roman" w:hAnsi="Times New Roman"/>
          <w:iCs/>
          <w:sz w:val="24"/>
          <w:szCs w:val="24"/>
        </w:rPr>
        <w:t>Председатель программного комитета,</w:t>
      </w:r>
      <w:r w:rsidRPr="00905736">
        <w:rPr>
          <w:rFonts w:ascii="Times New Roman" w:hAnsi="Times New Roman"/>
          <w:iCs/>
          <w:sz w:val="24"/>
          <w:szCs w:val="24"/>
        </w:rPr>
        <w:t xml:space="preserve"> </w:t>
      </w:r>
      <w:r w:rsidRPr="006F7C46">
        <w:rPr>
          <w:rFonts w:ascii="Times New Roman" w:hAnsi="Times New Roman"/>
          <w:iCs/>
          <w:sz w:val="24"/>
          <w:szCs w:val="24"/>
        </w:rPr>
        <w:t xml:space="preserve"> академик РАН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6F7C46">
        <w:rPr>
          <w:rFonts w:ascii="Times New Roman" w:hAnsi="Times New Roman"/>
          <w:iCs/>
          <w:sz w:val="24"/>
          <w:szCs w:val="24"/>
        </w:rPr>
        <w:t xml:space="preserve"> </w:t>
      </w:r>
      <w:r w:rsidRPr="00E354FE">
        <w:rPr>
          <w:rFonts w:ascii="Times New Roman" w:hAnsi="Times New Roman"/>
          <w:iCs/>
          <w:sz w:val="24"/>
          <w:szCs w:val="24"/>
        </w:rPr>
        <w:t xml:space="preserve">                                               </w:t>
      </w:r>
      <w:r w:rsidRPr="006F7C46">
        <w:rPr>
          <w:rFonts w:ascii="Times New Roman" w:hAnsi="Times New Roman"/>
          <w:iCs/>
          <w:sz w:val="24"/>
          <w:szCs w:val="24"/>
        </w:rPr>
        <w:t xml:space="preserve">А.М. </w:t>
      </w:r>
      <w:proofErr w:type="spellStart"/>
      <w:r w:rsidRPr="006F7C46">
        <w:rPr>
          <w:rFonts w:ascii="Times New Roman" w:hAnsi="Times New Roman"/>
          <w:iCs/>
          <w:sz w:val="24"/>
          <w:szCs w:val="24"/>
        </w:rPr>
        <w:t>Липанов</w:t>
      </w:r>
      <w:proofErr w:type="spellEnd"/>
    </w:p>
    <w:p w:rsidR="00812FCB" w:rsidRPr="00E354FE" w:rsidRDefault="00812FCB" w:rsidP="00812FCB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</w:p>
    <w:p w:rsidR="00812FCB" w:rsidRPr="00E354FE" w:rsidRDefault="00812FCB" w:rsidP="00812FCB">
      <w:pPr>
        <w:spacing w:after="0" w:line="240" w:lineRule="auto"/>
        <w:ind w:right="-427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DE1F76" w:rsidRDefault="00DE1F76"/>
    <w:sectPr w:rsidR="00DE1F76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147"/>
    <w:multiLevelType w:val="hybridMultilevel"/>
    <w:tmpl w:val="95E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B49B1"/>
    <w:multiLevelType w:val="hybridMultilevel"/>
    <w:tmpl w:val="8368B0B2"/>
    <w:lvl w:ilvl="0" w:tplc="64B601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8D66EDD"/>
    <w:multiLevelType w:val="hybridMultilevel"/>
    <w:tmpl w:val="1F9ABF1A"/>
    <w:lvl w:ilvl="0" w:tplc="273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CB"/>
    <w:rsid w:val="004623B9"/>
    <w:rsid w:val="00786499"/>
    <w:rsid w:val="00812FCB"/>
    <w:rsid w:val="0091732E"/>
    <w:rsid w:val="00AA5A18"/>
    <w:rsid w:val="00DE1F76"/>
    <w:rsid w:val="00EC7E0B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462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812FCB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FCB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99"/>
    <w:rsid w:val="00812F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12F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2019-02-27T07:26:00Z</dcterms:created>
  <dcterms:modified xsi:type="dcterms:W3CDTF">2019-02-27T07:28:00Z</dcterms:modified>
</cp:coreProperties>
</file>